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da86012f4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c9a98265e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Flohburg,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c5fdd3f304014" /><Relationship Type="http://schemas.openxmlformats.org/officeDocument/2006/relationships/numbering" Target="/word/numbering.xml" Id="Rc765f3fa7cb449c4" /><Relationship Type="http://schemas.openxmlformats.org/officeDocument/2006/relationships/settings" Target="/word/settings.xml" Id="R938377851e95498c" /><Relationship Type="http://schemas.openxmlformats.org/officeDocument/2006/relationships/image" Target="/word/media/41a836c8-906e-47c7-8484-59b5ae8562b4.png" Id="Re7ec9a98265e4f5e" /></Relationships>
</file>