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34f1e442a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91e31b327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Fluertshauserhof,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31553cc214e91" /><Relationship Type="http://schemas.openxmlformats.org/officeDocument/2006/relationships/numbering" Target="/word/numbering.xml" Id="Rf659a59f792443e7" /><Relationship Type="http://schemas.openxmlformats.org/officeDocument/2006/relationships/settings" Target="/word/settings.xml" Id="R455569a814a6447f" /><Relationship Type="http://schemas.openxmlformats.org/officeDocument/2006/relationships/image" Target="/word/media/c541ed27-fb74-4de0-824a-51d49fc7c790.png" Id="Ref391e31b3274b0d" /></Relationships>
</file>