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e92e55f30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c7f6f525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Fockenberg-Limbach,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b1dd1631042d4" /><Relationship Type="http://schemas.openxmlformats.org/officeDocument/2006/relationships/numbering" Target="/word/numbering.xml" Id="R12f3d8cec98449b2" /><Relationship Type="http://schemas.openxmlformats.org/officeDocument/2006/relationships/settings" Target="/word/settings.xml" Id="Raee2fe19431c4ffb" /><Relationship Type="http://schemas.openxmlformats.org/officeDocument/2006/relationships/image" Target="/word/media/d95d9810-8581-48f8-9582-e336fa07f95c.png" Id="R408c7f6f525943ca" /></Relationships>
</file>