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34c49e6f6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b4656de86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Fockendorf,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c1b7f1df947f2" /><Relationship Type="http://schemas.openxmlformats.org/officeDocument/2006/relationships/numbering" Target="/word/numbering.xml" Id="R1d4b47ecc2f74a94" /><Relationship Type="http://schemas.openxmlformats.org/officeDocument/2006/relationships/settings" Target="/word/settings.xml" Id="R8a080ca943004758" /><Relationship Type="http://schemas.openxmlformats.org/officeDocument/2006/relationships/image" Target="/word/media/31c6063e-c6b8-47ff-9cea-ce22500f4cf9.png" Id="R54cb4656de864f5f" /></Relationships>
</file>