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034ebf95f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cae4218cf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d84f75c6a4076" /><Relationship Type="http://schemas.openxmlformats.org/officeDocument/2006/relationships/numbering" Target="/word/numbering.xml" Id="Ra38ee95b45ac4786" /><Relationship Type="http://schemas.openxmlformats.org/officeDocument/2006/relationships/settings" Target="/word/settings.xml" Id="R0fc569c0356c43b4" /><Relationship Type="http://schemas.openxmlformats.org/officeDocument/2006/relationships/image" Target="/word/media/d7816e43-ce82-46c0-bd88-58e70950f7e5.png" Id="R430cae4218cf449b" /></Relationships>
</file>