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ad971e54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584ff29d5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6d2ceddb041d2" /><Relationship Type="http://schemas.openxmlformats.org/officeDocument/2006/relationships/numbering" Target="/word/numbering.xml" Id="Rd609a4d7a1ea4377" /><Relationship Type="http://schemas.openxmlformats.org/officeDocument/2006/relationships/settings" Target="/word/settings.xml" Id="R9f6e5e6a271e4a40" /><Relationship Type="http://schemas.openxmlformats.org/officeDocument/2006/relationships/image" Target="/word/media/e9a7adda-470f-4c02-ad3b-154c82a277cc.png" Id="Rdca584ff29d54a5b" /></Relationships>
</file>