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2168115e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fbe0aad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370501a2a420a" /><Relationship Type="http://schemas.openxmlformats.org/officeDocument/2006/relationships/numbering" Target="/word/numbering.xml" Id="Rd454b18c6794485c" /><Relationship Type="http://schemas.openxmlformats.org/officeDocument/2006/relationships/settings" Target="/word/settings.xml" Id="Rfbf4f6675e0d47bc" /><Relationship Type="http://schemas.openxmlformats.org/officeDocument/2006/relationships/image" Target="/word/media/fe57ed73-62a8-41fa-ad47-5cf7588eb019.png" Id="Rd74dfbe0aada4049" /></Relationships>
</file>