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ca63e8893d47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2a83f7a4c346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Frohnsmuhle,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a47007ffee40e0" /><Relationship Type="http://schemas.openxmlformats.org/officeDocument/2006/relationships/numbering" Target="/word/numbering.xml" Id="Rf7fe8ec3fd774d28" /><Relationship Type="http://schemas.openxmlformats.org/officeDocument/2006/relationships/settings" Target="/word/settings.xml" Id="R4466e9200db24b3c" /><Relationship Type="http://schemas.openxmlformats.org/officeDocument/2006/relationships/image" Target="/word/media/0e0a1868-8764-45c8-ac7d-43c547075a48.png" Id="Rfb2a83f7a4c346ab" /></Relationships>
</file>