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16f02453f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aa2e08bda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Fruerlund,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c4e1c5dad4f0b" /><Relationship Type="http://schemas.openxmlformats.org/officeDocument/2006/relationships/numbering" Target="/word/numbering.xml" Id="Rf7a31593b1dc4b5f" /><Relationship Type="http://schemas.openxmlformats.org/officeDocument/2006/relationships/settings" Target="/word/settings.xml" Id="R7434c11007f74ef4" /><Relationship Type="http://schemas.openxmlformats.org/officeDocument/2006/relationships/image" Target="/word/media/f35b0a56-5898-4fe9-a783-55872adb0ed1.png" Id="R262aa2e08bda4cef" /></Relationships>
</file>