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ed7052f91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ae51c2351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Fundhauser,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221ecabe14e72" /><Relationship Type="http://schemas.openxmlformats.org/officeDocument/2006/relationships/numbering" Target="/word/numbering.xml" Id="Rb9bc664ed4544a3c" /><Relationship Type="http://schemas.openxmlformats.org/officeDocument/2006/relationships/settings" Target="/word/settings.xml" Id="R5bf8869a69ac4655" /><Relationship Type="http://schemas.openxmlformats.org/officeDocument/2006/relationships/image" Target="/word/media/543edf59-96b1-4ad3-9bb3-fdf63c653c07.png" Id="R36bae51c235141c6" /></Relationships>
</file>