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1b384d23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d248efb6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Galmutshofen,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f42ad30dd4856" /><Relationship Type="http://schemas.openxmlformats.org/officeDocument/2006/relationships/numbering" Target="/word/numbering.xml" Id="Rf78bf1dfb6d14e16" /><Relationship Type="http://schemas.openxmlformats.org/officeDocument/2006/relationships/settings" Target="/word/settings.xml" Id="R58c1c777a45d4020" /><Relationship Type="http://schemas.openxmlformats.org/officeDocument/2006/relationships/image" Target="/word/media/3ed9d3f6-0bd7-469d-a3c0-d38d22e8e268.png" Id="R65c8d248efb64ff2" /></Relationships>
</file>