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dc0655f3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2a4c78e28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bafcf2294361" /><Relationship Type="http://schemas.openxmlformats.org/officeDocument/2006/relationships/numbering" Target="/word/numbering.xml" Id="Ra12b54e705f344ff" /><Relationship Type="http://schemas.openxmlformats.org/officeDocument/2006/relationships/settings" Target="/word/settings.xml" Id="R81f181e4f91c4e95" /><Relationship Type="http://schemas.openxmlformats.org/officeDocument/2006/relationships/image" Target="/word/media/306199f0-d45f-4a3b-af49-bf638651bae6.png" Id="Rd972a4c78e284859" /></Relationships>
</file>