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2d52acc3b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8c1d12225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52373182e4a1c" /><Relationship Type="http://schemas.openxmlformats.org/officeDocument/2006/relationships/numbering" Target="/word/numbering.xml" Id="Rd060cc7d60cb4b2f" /><Relationship Type="http://schemas.openxmlformats.org/officeDocument/2006/relationships/settings" Target="/word/settings.xml" Id="R0ede097eb1eb41e9" /><Relationship Type="http://schemas.openxmlformats.org/officeDocument/2006/relationships/image" Target="/word/media/951fba61-2d9e-4021-b442-fa689d97f1db.png" Id="R5088c1d122254e25" /></Relationships>
</file>