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60edde86842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bf2dc48ad8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Ganzow,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d3ba29eda74af7" /><Relationship Type="http://schemas.openxmlformats.org/officeDocument/2006/relationships/numbering" Target="/word/numbering.xml" Id="R35cd5bdad5a94319" /><Relationship Type="http://schemas.openxmlformats.org/officeDocument/2006/relationships/settings" Target="/word/settings.xml" Id="Ra473ccd36125445f" /><Relationship Type="http://schemas.openxmlformats.org/officeDocument/2006/relationships/image" Target="/word/media/cdcdeab3-7273-48e7-8d7c-2711ea7e37d3.png" Id="Raabf2dc48ad8406e" /></Relationships>
</file>