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92e7b5555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8fe6a7d914f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Gassenbach,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7f14f327764c05" /><Relationship Type="http://schemas.openxmlformats.org/officeDocument/2006/relationships/numbering" Target="/word/numbering.xml" Id="Rfdc330929fad4537" /><Relationship Type="http://schemas.openxmlformats.org/officeDocument/2006/relationships/settings" Target="/word/settings.xml" Id="R4f9cfa33462b424e" /><Relationship Type="http://schemas.openxmlformats.org/officeDocument/2006/relationships/image" Target="/word/media/6fbac191-548f-4cd8-a514-c0c1dfe0b9e3.png" Id="R1268fe6a7d914ff2" /></Relationships>
</file>