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f76e28fba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dfedb228b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Geisbach,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bc389d75c4611" /><Relationship Type="http://schemas.openxmlformats.org/officeDocument/2006/relationships/numbering" Target="/word/numbering.xml" Id="R673ed130e700476f" /><Relationship Type="http://schemas.openxmlformats.org/officeDocument/2006/relationships/settings" Target="/word/settings.xml" Id="R32c8ddf5f183421f" /><Relationship Type="http://schemas.openxmlformats.org/officeDocument/2006/relationships/image" Target="/word/media/aabc8cbd-520b-4cd6-84f5-b97ca58d27c9.png" Id="Rbcbdfedb228b4bfa" /></Relationships>
</file>