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2427f3bc2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52f2f8196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19d7a6636430e" /><Relationship Type="http://schemas.openxmlformats.org/officeDocument/2006/relationships/numbering" Target="/word/numbering.xml" Id="Rd8e47e0e0b564801" /><Relationship Type="http://schemas.openxmlformats.org/officeDocument/2006/relationships/settings" Target="/word/settings.xml" Id="Rbec8f2cfcbdd4227" /><Relationship Type="http://schemas.openxmlformats.org/officeDocument/2006/relationships/image" Target="/word/media/b3e8caa7-fc81-4aa0-91c3-926fb6ee50bd.png" Id="R20552f2f8196475e" /></Relationships>
</file>