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c82c3f112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3419de0d5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b51e64d6646dd" /><Relationship Type="http://schemas.openxmlformats.org/officeDocument/2006/relationships/numbering" Target="/word/numbering.xml" Id="Rce4a0f099d774c40" /><Relationship Type="http://schemas.openxmlformats.org/officeDocument/2006/relationships/settings" Target="/word/settings.xml" Id="R8993b2c0165a4933" /><Relationship Type="http://schemas.openxmlformats.org/officeDocument/2006/relationships/image" Target="/word/media/1ed1cbf0-f1c8-4be2-a159-1493dc1ea647.png" Id="R28b3419de0d545a0" /></Relationships>
</file>