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5f2783f40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24e63d511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5ff1821dc48a0" /><Relationship Type="http://schemas.openxmlformats.org/officeDocument/2006/relationships/numbering" Target="/word/numbering.xml" Id="R2f458fb77a3b43c9" /><Relationship Type="http://schemas.openxmlformats.org/officeDocument/2006/relationships/settings" Target="/word/settings.xml" Id="R09a51158010b4f65" /><Relationship Type="http://schemas.openxmlformats.org/officeDocument/2006/relationships/image" Target="/word/media/aaaf785a-d883-4341-928b-1b73fad126f6.png" Id="Rc4624e63d511432e" /></Relationships>
</file>