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2be2a3e77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97ef9116b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Geussnitz,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d5e27c5014578" /><Relationship Type="http://schemas.openxmlformats.org/officeDocument/2006/relationships/numbering" Target="/word/numbering.xml" Id="Rc5fb6790f563450e" /><Relationship Type="http://schemas.openxmlformats.org/officeDocument/2006/relationships/settings" Target="/word/settings.xml" Id="R5a6c184f74a94e79" /><Relationship Type="http://schemas.openxmlformats.org/officeDocument/2006/relationships/image" Target="/word/media/c241c8e5-f401-4905-b48f-45f44f1f3494.png" Id="R57697ef9116b4391" /></Relationships>
</file>