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b29760382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765a75014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Gickelshauser,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dfb43a9664977" /><Relationship Type="http://schemas.openxmlformats.org/officeDocument/2006/relationships/numbering" Target="/word/numbering.xml" Id="Ra8bc90c8c6da471f" /><Relationship Type="http://schemas.openxmlformats.org/officeDocument/2006/relationships/settings" Target="/word/settings.xml" Id="R583d1122e5dc4ae5" /><Relationship Type="http://schemas.openxmlformats.org/officeDocument/2006/relationships/image" Target="/word/media/81c6e87d-5e9b-4f10-a579-508af7428761.png" Id="R3ac765a750144138" /></Relationships>
</file>