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9a82886ae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2061b22ca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Glocklswies,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c7831508f49d8" /><Relationship Type="http://schemas.openxmlformats.org/officeDocument/2006/relationships/numbering" Target="/word/numbering.xml" Id="R28d0e16425494cd3" /><Relationship Type="http://schemas.openxmlformats.org/officeDocument/2006/relationships/settings" Target="/word/settings.xml" Id="Rd70b0c0fc7114b30" /><Relationship Type="http://schemas.openxmlformats.org/officeDocument/2006/relationships/image" Target="/word/media/d9c00e02-031c-4e74-8c66-2343385e8d37.png" Id="Re252061b22ca4e2b" /></Relationships>
</file>