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b0d8771d9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457e1131f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Glucksbrunn,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96c64f4954d5e" /><Relationship Type="http://schemas.openxmlformats.org/officeDocument/2006/relationships/numbering" Target="/word/numbering.xml" Id="Raae8186f38fe4655" /><Relationship Type="http://schemas.openxmlformats.org/officeDocument/2006/relationships/settings" Target="/word/settings.xml" Id="R8d39ecfeec984376" /><Relationship Type="http://schemas.openxmlformats.org/officeDocument/2006/relationships/image" Target="/word/media/174ee5f1-d7ca-4280-a192-a01ecb09a4d3.png" Id="Rc67457e1131f450e" /></Relationships>
</file>