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ceec78ef3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63beb03b8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Gobelsbach,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b94dbfd234cfa" /><Relationship Type="http://schemas.openxmlformats.org/officeDocument/2006/relationships/numbering" Target="/word/numbering.xml" Id="R0163d245bb4d4b03" /><Relationship Type="http://schemas.openxmlformats.org/officeDocument/2006/relationships/settings" Target="/word/settings.xml" Id="R6c64d29aadd5481f" /><Relationship Type="http://schemas.openxmlformats.org/officeDocument/2006/relationships/image" Target="/word/media/f6162430-48ff-481e-8121-f98d6b4330ca.png" Id="Rcac63beb03b8461a" /></Relationships>
</file>