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6a843de8c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942f2a101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Gollnerberg,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ef592a9a14132" /><Relationship Type="http://schemas.openxmlformats.org/officeDocument/2006/relationships/numbering" Target="/word/numbering.xml" Id="Rb6f685205fec4ec8" /><Relationship Type="http://schemas.openxmlformats.org/officeDocument/2006/relationships/settings" Target="/word/settings.xml" Id="R2520b83be518427b" /><Relationship Type="http://schemas.openxmlformats.org/officeDocument/2006/relationships/image" Target="/word/media/52b4ba8a-53da-4cf3-8392-70c877b81470.png" Id="R974942f2a1014ee5" /></Relationships>
</file>