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6533fe6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8789a160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423cf102d4d28" /><Relationship Type="http://schemas.openxmlformats.org/officeDocument/2006/relationships/numbering" Target="/word/numbering.xml" Id="R0c7f8cfc35954419" /><Relationship Type="http://schemas.openxmlformats.org/officeDocument/2006/relationships/settings" Target="/word/settings.xml" Id="R6a43059a3d6f450c" /><Relationship Type="http://schemas.openxmlformats.org/officeDocument/2006/relationships/image" Target="/word/media/1c3b6e52-42ea-436d-a5db-2c65d3547c15.png" Id="Re1e8789a16084c63" /></Relationships>
</file>