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31ecf51c1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abddbed24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c32f5884f4dff" /><Relationship Type="http://schemas.openxmlformats.org/officeDocument/2006/relationships/numbering" Target="/word/numbering.xml" Id="Re636b9e992b049af" /><Relationship Type="http://schemas.openxmlformats.org/officeDocument/2006/relationships/settings" Target="/word/settings.xml" Id="Rc70827f19c754014" /><Relationship Type="http://schemas.openxmlformats.org/officeDocument/2006/relationships/image" Target="/word/media/4b4c1a88-2f08-4c09-83d1-a7a34c581e49.png" Id="R758abddbed244242" /></Relationships>
</file>