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3a89f98e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fa068d0d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e07e57c64d13" /><Relationship Type="http://schemas.openxmlformats.org/officeDocument/2006/relationships/numbering" Target="/word/numbering.xml" Id="R4f6f17fce1124a92" /><Relationship Type="http://schemas.openxmlformats.org/officeDocument/2006/relationships/settings" Target="/word/settings.xml" Id="R6ac2f5d9958140f0" /><Relationship Type="http://schemas.openxmlformats.org/officeDocument/2006/relationships/image" Target="/word/media/a71a0b86-62fe-4939-8173-e214bc7be48b.png" Id="R02d4fa068d0d442f" /></Relationships>
</file>