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e68d462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ba3af62d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Gostemitz,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8418f49a84d25" /><Relationship Type="http://schemas.openxmlformats.org/officeDocument/2006/relationships/numbering" Target="/word/numbering.xml" Id="Rc78503f5258a48af" /><Relationship Type="http://schemas.openxmlformats.org/officeDocument/2006/relationships/settings" Target="/word/settings.xml" Id="R82e8574cac7b421c" /><Relationship Type="http://schemas.openxmlformats.org/officeDocument/2006/relationships/image" Target="/word/media/1e69da79-7ab7-4d82-83ca-1b9b980117b2.png" Id="R0beba3af62db4541" /></Relationships>
</file>