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2842a033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adda207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95251398425e" /><Relationship Type="http://schemas.openxmlformats.org/officeDocument/2006/relationships/numbering" Target="/word/numbering.xml" Id="Rd6cf6e6e39a04bf4" /><Relationship Type="http://schemas.openxmlformats.org/officeDocument/2006/relationships/settings" Target="/word/settings.xml" Id="R832dec5743eb4b2d" /><Relationship Type="http://schemas.openxmlformats.org/officeDocument/2006/relationships/image" Target="/word/media/1e7862ad-0031-43e0-be5b-38fc10fbd80e.png" Id="R7d70adda207c4fae" /></Relationships>
</file>