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8c04e6f46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5784d85b2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Grafenwinn,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df57e712c469c" /><Relationship Type="http://schemas.openxmlformats.org/officeDocument/2006/relationships/numbering" Target="/word/numbering.xml" Id="Rbd1efd7c115e4b1c" /><Relationship Type="http://schemas.openxmlformats.org/officeDocument/2006/relationships/settings" Target="/word/settings.xml" Id="R23807e1d9bc840a7" /><Relationship Type="http://schemas.openxmlformats.org/officeDocument/2006/relationships/image" Target="/word/media/448c9b00-6af5-4e45-bace-46fd3efc8f04.png" Id="Rf875784d85b240aa" /></Relationships>
</file>