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ff26e8a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2b111a17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f1d1d64164104" /><Relationship Type="http://schemas.openxmlformats.org/officeDocument/2006/relationships/numbering" Target="/word/numbering.xml" Id="R0447d77d3a224c4d" /><Relationship Type="http://schemas.openxmlformats.org/officeDocument/2006/relationships/settings" Target="/word/settings.xml" Id="Racf1cb0a48a74252" /><Relationship Type="http://schemas.openxmlformats.org/officeDocument/2006/relationships/image" Target="/word/media/3b86e7ee-dc60-4180-9279-d4548b5c5067.png" Id="R0582b111a1794ac0" /></Relationships>
</file>