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32d53275c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5fff78fc9a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Grebendorf,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806e5d2234365" /><Relationship Type="http://schemas.openxmlformats.org/officeDocument/2006/relationships/numbering" Target="/word/numbering.xml" Id="R4321524bff054ff5" /><Relationship Type="http://schemas.openxmlformats.org/officeDocument/2006/relationships/settings" Target="/word/settings.xml" Id="Rd06b939ffdab4173" /><Relationship Type="http://schemas.openxmlformats.org/officeDocument/2006/relationships/image" Target="/word/media/edf09028-cfbd-4fae-b531-eca8acf65347.png" Id="R885fff78fc9a4d07" /></Relationships>
</file>