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e2785e9e7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b16f21209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Greiendorf,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5b9cdc15d4664" /><Relationship Type="http://schemas.openxmlformats.org/officeDocument/2006/relationships/numbering" Target="/word/numbering.xml" Id="R49444b4e97594630" /><Relationship Type="http://schemas.openxmlformats.org/officeDocument/2006/relationships/settings" Target="/word/settings.xml" Id="Rb55dfd124f984de1" /><Relationship Type="http://schemas.openxmlformats.org/officeDocument/2006/relationships/image" Target="/word/media/086a258f-8f17-4f81-8364-67be33263674.png" Id="R60db16f2120948fa" /></Relationships>
</file>