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94e948f0f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b3b3c1468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Grewenich,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140362b0f4664" /><Relationship Type="http://schemas.openxmlformats.org/officeDocument/2006/relationships/numbering" Target="/word/numbering.xml" Id="Ra1649bd902fb4d94" /><Relationship Type="http://schemas.openxmlformats.org/officeDocument/2006/relationships/settings" Target="/word/settings.xml" Id="R6450b9c03a074d66" /><Relationship Type="http://schemas.openxmlformats.org/officeDocument/2006/relationships/image" Target="/word/media/47be1850-3f3a-4cee-ae87-cd394faf60c5.png" Id="Rc50b3b3c146846f8" /></Relationships>
</file>