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0ea6e7b8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2b4f08e6a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77c12b96b41e8" /><Relationship Type="http://schemas.openxmlformats.org/officeDocument/2006/relationships/numbering" Target="/word/numbering.xml" Id="R5fc9339b958a4af5" /><Relationship Type="http://schemas.openxmlformats.org/officeDocument/2006/relationships/settings" Target="/word/settings.xml" Id="Rcc7697767e774204" /><Relationship Type="http://schemas.openxmlformats.org/officeDocument/2006/relationships/image" Target="/word/media/f93fddc1-0ffe-43e5-b83e-f9b0e22de0a7.png" Id="Rf552b4f08e6a4972" /></Relationships>
</file>