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3c6fdbf1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af1f1e2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Grillaberg,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1188a68e455c" /><Relationship Type="http://schemas.openxmlformats.org/officeDocument/2006/relationships/numbering" Target="/word/numbering.xml" Id="Rcebe4684fcd54316" /><Relationship Type="http://schemas.openxmlformats.org/officeDocument/2006/relationships/settings" Target="/word/settings.xml" Id="R1e29c24ab52245ee" /><Relationship Type="http://schemas.openxmlformats.org/officeDocument/2006/relationships/image" Target="/word/media/fced8f86-d0ed-4480-86be-e50a51edcaa2.png" Id="Rc5faaf1f1e2d4736" /></Relationships>
</file>