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7ef11fff5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3a83f2b78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Bornecke,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ff6fefd24506" /><Relationship Type="http://schemas.openxmlformats.org/officeDocument/2006/relationships/numbering" Target="/word/numbering.xml" Id="R2e31d249f92c482d" /><Relationship Type="http://schemas.openxmlformats.org/officeDocument/2006/relationships/settings" Target="/word/settings.xml" Id="R371d4e41400b4b2a" /><Relationship Type="http://schemas.openxmlformats.org/officeDocument/2006/relationships/image" Target="/word/media/0381a602-325b-42d6-bbb4-8677450e594e.png" Id="R52b3a83f2b78400c" /></Relationships>
</file>