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d9d56cd4e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28f85f4aa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Krams,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a19eeb2d440d4" /><Relationship Type="http://schemas.openxmlformats.org/officeDocument/2006/relationships/numbering" Target="/word/numbering.xml" Id="R5e95fb00bde942d6" /><Relationship Type="http://schemas.openxmlformats.org/officeDocument/2006/relationships/settings" Target="/word/settings.xml" Id="Re1ce6fa0ee4e488c" /><Relationship Type="http://schemas.openxmlformats.org/officeDocument/2006/relationships/image" Target="/word/media/b24edd35-7738-4722-afe1-d2f2e98dd014.png" Id="Rf2328f85f4aa421f" /></Relationships>
</file>