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5cef6a0c2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a6ff4a8b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Roge,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f45cfce8d41ce" /><Relationship Type="http://schemas.openxmlformats.org/officeDocument/2006/relationships/numbering" Target="/word/numbering.xml" Id="Rb47314a657984d19" /><Relationship Type="http://schemas.openxmlformats.org/officeDocument/2006/relationships/settings" Target="/word/settings.xml" Id="Rcf32c86bc68c4ddd" /><Relationship Type="http://schemas.openxmlformats.org/officeDocument/2006/relationships/image" Target="/word/media/c427868f-ca1c-41d6-94cb-311fbf61feee.png" Id="Rc2d3a6ff4a8b4214" /></Relationships>
</file>