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55cc7fc96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770484aca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Schwulper,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05075e5af4a95" /><Relationship Type="http://schemas.openxmlformats.org/officeDocument/2006/relationships/numbering" Target="/word/numbering.xml" Id="R4199d782fa834fc1" /><Relationship Type="http://schemas.openxmlformats.org/officeDocument/2006/relationships/settings" Target="/word/settings.xml" Id="Rd706002f0ef942be" /><Relationship Type="http://schemas.openxmlformats.org/officeDocument/2006/relationships/image" Target="/word/media/16db3351-ba92-4287-970d-c72214568ece.png" Id="Rde6770484aca44ef" /></Relationships>
</file>