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eb28cd04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450635b35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53936f48e447d" /><Relationship Type="http://schemas.openxmlformats.org/officeDocument/2006/relationships/numbering" Target="/word/numbering.xml" Id="Ra5a8c663bf8c4c14" /><Relationship Type="http://schemas.openxmlformats.org/officeDocument/2006/relationships/settings" Target="/word/settings.xml" Id="R03d8c2d4cf0e476d" /><Relationship Type="http://schemas.openxmlformats.org/officeDocument/2006/relationships/image" Target="/word/media/2560a6d8-1a0f-4c39-8dad-56029f167699.png" Id="Re77450635b354193" /></Relationships>
</file>