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e806a2942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3a3d8bb8d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Grossdraxdorf,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06a1c9ccd45a3" /><Relationship Type="http://schemas.openxmlformats.org/officeDocument/2006/relationships/numbering" Target="/word/numbering.xml" Id="R153f8881bf0c4597" /><Relationship Type="http://schemas.openxmlformats.org/officeDocument/2006/relationships/settings" Target="/word/settings.xml" Id="R5023af2658624f3e" /><Relationship Type="http://schemas.openxmlformats.org/officeDocument/2006/relationships/image" Target="/word/media/5af449a5-425f-4caf-96e2-e0be62309fca.png" Id="Rdbd3a3d8bb8d426b" /></Relationships>
</file>