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b79ade3c5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956a99ec8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23888e2b45a4" /><Relationship Type="http://schemas.openxmlformats.org/officeDocument/2006/relationships/numbering" Target="/word/numbering.xml" Id="Ra6ca8fd9d9944d98" /><Relationship Type="http://schemas.openxmlformats.org/officeDocument/2006/relationships/settings" Target="/word/settings.xml" Id="R032cb428490643ff" /><Relationship Type="http://schemas.openxmlformats.org/officeDocument/2006/relationships/image" Target="/word/media/fce53408-08e1-4932-9afa-90e1f0d0d581.png" Id="R31d956a99ec84b1a" /></Relationships>
</file>