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a4b53e441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748d0b842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Grossgartach,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a77c093a64080" /><Relationship Type="http://schemas.openxmlformats.org/officeDocument/2006/relationships/numbering" Target="/word/numbering.xml" Id="Rf57a2358e9234f85" /><Relationship Type="http://schemas.openxmlformats.org/officeDocument/2006/relationships/settings" Target="/word/settings.xml" Id="Rb62f415f772a4776" /><Relationship Type="http://schemas.openxmlformats.org/officeDocument/2006/relationships/image" Target="/word/media/5eea0cc4-4f97-4016-a370-a103420e9263.png" Id="R45b748d0b8424b0a" /></Relationships>
</file>