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ff2655891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72d7e6b2b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Gruningen,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ae9ffda984ba7" /><Relationship Type="http://schemas.openxmlformats.org/officeDocument/2006/relationships/numbering" Target="/word/numbering.xml" Id="R01c5eb0ccce748bc" /><Relationship Type="http://schemas.openxmlformats.org/officeDocument/2006/relationships/settings" Target="/word/settings.xml" Id="Re642be76c2be46ec" /><Relationship Type="http://schemas.openxmlformats.org/officeDocument/2006/relationships/image" Target="/word/media/2256f211-9493-44cf-bf5b-c0816815dcee.png" Id="Raf972d7e6b2b4682" /></Relationships>
</file>