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094d9a853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37231750d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Grunpohl,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bf3a53ed742fa" /><Relationship Type="http://schemas.openxmlformats.org/officeDocument/2006/relationships/numbering" Target="/word/numbering.xml" Id="R5d3f8924bc4f44fe" /><Relationship Type="http://schemas.openxmlformats.org/officeDocument/2006/relationships/settings" Target="/word/settings.xml" Id="R665e335a7b4343e2" /><Relationship Type="http://schemas.openxmlformats.org/officeDocument/2006/relationships/image" Target="/word/media/a809508b-579f-4ae4-94b7-37ab6e5de1f0.png" Id="R00237231750d428a" /></Relationships>
</file>