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59893fac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bff39924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c1e628e9b41a1" /><Relationship Type="http://schemas.openxmlformats.org/officeDocument/2006/relationships/numbering" Target="/word/numbering.xml" Id="R6eeba67a685146ca" /><Relationship Type="http://schemas.openxmlformats.org/officeDocument/2006/relationships/settings" Target="/word/settings.xml" Id="R08525b896fc64d2a" /><Relationship Type="http://schemas.openxmlformats.org/officeDocument/2006/relationships/image" Target="/word/media/2357ec25-4a1e-4706-9de5-466efa9a4293.png" Id="R843bff3992444603" /></Relationships>
</file>