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59355b707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7fcff98df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Gubener Vorstadt,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0ea758a984776" /><Relationship Type="http://schemas.openxmlformats.org/officeDocument/2006/relationships/numbering" Target="/word/numbering.xml" Id="R50979fae204f4200" /><Relationship Type="http://schemas.openxmlformats.org/officeDocument/2006/relationships/settings" Target="/word/settings.xml" Id="R1a1c60b3059249df" /><Relationship Type="http://schemas.openxmlformats.org/officeDocument/2006/relationships/image" Target="/word/media/76afbf44-0280-484d-b3b9-18965235067c.png" Id="Re2e7fcff98df4d04" /></Relationships>
</file>