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fab129d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61edd630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Gutenfurst,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f260408ab45c2" /><Relationship Type="http://schemas.openxmlformats.org/officeDocument/2006/relationships/numbering" Target="/word/numbering.xml" Id="Ra065483fd6d34ba9" /><Relationship Type="http://schemas.openxmlformats.org/officeDocument/2006/relationships/settings" Target="/word/settings.xml" Id="R763c4df3d1214909" /><Relationship Type="http://schemas.openxmlformats.org/officeDocument/2006/relationships/image" Target="/word/media/8a023d6f-b019-42ff-b5a5-dd7d70baff3c.png" Id="R22661edd63074345" /></Relationships>
</file>